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3DFB8C0A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653668">
        <w:rPr>
          <w:rFonts w:ascii="Arial" w:hAnsi="Arial" w:cs="Arial"/>
        </w:rPr>
        <w:t>12</w:t>
      </w:r>
      <w:bookmarkStart w:id="0" w:name="_GoBack"/>
      <w:bookmarkEnd w:id="0"/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7CAB91D6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8230A2">
        <w:rPr>
          <w:rFonts w:ascii="Arial" w:hAnsi="Arial" w:cs="Arial"/>
        </w:rPr>
        <w:t>25</w:t>
      </w:r>
      <w:r>
        <w:rPr>
          <w:rFonts w:ascii="Arial" w:hAnsi="Arial" w:cs="Arial"/>
        </w:rPr>
        <w:t>.0</w:t>
      </w:r>
      <w:r w:rsidR="008230A2">
        <w:rPr>
          <w:rFonts w:ascii="Arial" w:hAnsi="Arial" w:cs="Arial"/>
        </w:rPr>
        <w:t>6</w:t>
      </w:r>
      <w:r>
        <w:rPr>
          <w:rFonts w:ascii="Arial" w:hAnsi="Arial" w:cs="Arial"/>
        </w:rPr>
        <w:t>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54994641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8230A2">
        <w:rPr>
          <w:rFonts w:ascii="Arial" w:hAnsi="Arial" w:cs="Arial"/>
        </w:rPr>
        <w:t>dokonania przesunięć w Budżecie Rady Osiedla Niebuszewo.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0C1AFCBC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8230A2">
        <w:rPr>
          <w:rFonts w:ascii="Arial" w:hAnsi="Arial" w:cs="Arial"/>
          <w:shd w:val="clear" w:color="auto" w:fill="FFFFFF"/>
        </w:rPr>
        <w:t>11</w:t>
      </w:r>
      <w:r>
        <w:rPr>
          <w:rFonts w:ascii="Arial" w:hAnsi="Arial" w:cs="Arial"/>
          <w:shd w:val="clear" w:color="auto" w:fill="FFFFFF"/>
        </w:rPr>
        <w:t xml:space="preserve"> ust. </w:t>
      </w:r>
      <w:r w:rsidR="008230A2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 Statutu Osiedla Miejskiego Niebuszewo (D.U.Woj.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0BF3566" w14:textId="594CD170" w:rsidR="008230A2" w:rsidRDefault="008230A2" w:rsidP="557238E6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 Dokonać przesunięć w Budżecie Rady Osiedla zgodnie z przedstawionym planem finansowym przez Zarząd Rady Osiedla.</w:t>
      </w:r>
    </w:p>
    <w:p w14:paraId="730B9B4A" w14:textId="14457824" w:rsidR="008230A2" w:rsidRPr="008230A2" w:rsidRDefault="008230A2" w:rsidP="557238E6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2. Plan finansowy jest załącznikiem do uchwały.</w:t>
      </w:r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39F2FBB9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Wykonanie uchwały powierza się Zarządowi </w:t>
      </w:r>
      <w:r w:rsidR="008230A2">
        <w:rPr>
          <w:rFonts w:ascii="Arial" w:hAnsi="Arial" w:cs="Arial"/>
          <w:shd w:val="clear" w:color="auto" w:fill="FFFFFF"/>
        </w:rPr>
        <w:t>Rady Osiedla Niebuszewo.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39AFB83B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4B2795"/>
    <w:rsid w:val="00653668"/>
    <w:rsid w:val="006F2A2E"/>
    <w:rsid w:val="008230A2"/>
    <w:rsid w:val="008F054C"/>
    <w:rsid w:val="0094101C"/>
    <w:rsid w:val="00A9737C"/>
    <w:rsid w:val="00AE3C79"/>
    <w:rsid w:val="00D44757"/>
    <w:rsid w:val="00D44763"/>
    <w:rsid w:val="00EA7ACC"/>
    <w:rsid w:val="00F00CA0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3</cp:revision>
  <cp:lastPrinted>2019-06-07T08:51:00Z</cp:lastPrinted>
  <dcterms:created xsi:type="dcterms:W3CDTF">2019-11-04T21:09:00Z</dcterms:created>
  <dcterms:modified xsi:type="dcterms:W3CDTF">2019-11-04T21:09:00Z</dcterms:modified>
</cp:coreProperties>
</file>