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127C2C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826E65">
        <w:rPr>
          <w:rFonts w:ascii="Arial" w:hAnsi="Arial" w:cs="Arial"/>
        </w:rPr>
        <w:t>5</w:t>
      </w:r>
      <w:r w:rsidR="00127C2C">
        <w:rPr>
          <w:rFonts w:ascii="Arial" w:hAnsi="Arial" w:cs="Arial"/>
        </w:rPr>
        <w:t>1</w:t>
      </w:r>
      <w:bookmarkStart w:id="0" w:name="_GoBack"/>
      <w:bookmarkEnd w:id="0"/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6C3E33">
        <w:rPr>
          <w:rFonts w:ascii="Arial" w:hAnsi="Arial" w:cs="Arial"/>
        </w:rPr>
        <w:t>17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6C3E33">
        <w:rPr>
          <w:rFonts w:ascii="Arial" w:hAnsi="Arial" w:cs="Arial"/>
        </w:rPr>
        <w:t>7</w:t>
      </w:r>
      <w:r w:rsidR="0026213C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26213C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F125BF">
      <w:pPr>
        <w:spacing w:after="0"/>
        <w:jc w:val="center"/>
        <w:rPr>
          <w:rFonts w:ascii="Arial" w:hAnsi="Arial" w:cs="Arial"/>
        </w:rPr>
      </w:pPr>
    </w:p>
    <w:p w:rsidR="00F125BF" w:rsidRPr="00F125BF" w:rsidRDefault="00F125BF" w:rsidP="00F125BF">
      <w:pPr>
        <w:pStyle w:val="Akapitzlist"/>
        <w:spacing w:after="0"/>
        <w:ind w:left="142"/>
        <w:jc w:val="center"/>
        <w:rPr>
          <w:rFonts w:ascii="Arial" w:hAnsi="Arial" w:cs="Arial"/>
        </w:rPr>
      </w:pPr>
      <w:r w:rsidRPr="00F125BF">
        <w:rPr>
          <w:rFonts w:ascii="Arial" w:hAnsi="Arial" w:cs="Arial"/>
        </w:rPr>
        <w:t xml:space="preserve">w sprawie </w:t>
      </w:r>
      <w:r w:rsidR="00826E65">
        <w:rPr>
          <w:rFonts w:ascii="Arial" w:hAnsi="Arial" w:cs="Arial"/>
        </w:rPr>
        <w:t xml:space="preserve">organizacji </w:t>
      </w:r>
      <w:r w:rsidR="00127C2C">
        <w:rPr>
          <w:rFonts w:ascii="Arial" w:hAnsi="Arial" w:cs="Arial"/>
        </w:rPr>
        <w:t>wyjazdu dla mieszkańców</w:t>
      </w:r>
      <w:r w:rsidR="00826E65">
        <w:rPr>
          <w:rFonts w:ascii="Arial" w:hAnsi="Arial" w:cs="Arial"/>
        </w:rPr>
        <w:t xml:space="preserve"> </w:t>
      </w:r>
      <w:r w:rsidR="00127C2C">
        <w:rPr>
          <w:rFonts w:ascii="Arial" w:hAnsi="Arial" w:cs="Arial"/>
        </w:rPr>
        <w:t>O</w:t>
      </w:r>
      <w:r w:rsidR="00826E65">
        <w:rPr>
          <w:rFonts w:ascii="Arial" w:hAnsi="Arial" w:cs="Arial"/>
        </w:rPr>
        <w:t xml:space="preserve">siedla </w:t>
      </w:r>
      <w:proofErr w:type="spellStart"/>
      <w:r w:rsidR="00826E65">
        <w:rPr>
          <w:rFonts w:ascii="Arial" w:hAnsi="Arial" w:cs="Arial"/>
        </w:rPr>
        <w:t>Niebuszewo</w:t>
      </w:r>
      <w:proofErr w:type="spellEnd"/>
    </w:p>
    <w:p w:rsidR="00363EE5" w:rsidRPr="00F125BF" w:rsidRDefault="00363EE5" w:rsidP="003C249A">
      <w:pPr>
        <w:spacing w:after="0"/>
        <w:jc w:val="both"/>
        <w:rPr>
          <w:rFonts w:ascii="Arial" w:hAnsi="Arial" w:cs="Arial"/>
        </w:rPr>
      </w:pPr>
    </w:p>
    <w:p w:rsidR="003C249A" w:rsidRPr="00F125BF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F125BF">
        <w:rPr>
          <w:rFonts w:ascii="Arial" w:hAnsi="Arial" w:cs="Arial"/>
        </w:rPr>
        <w:t xml:space="preserve">Na podstawie </w:t>
      </w:r>
      <w:r w:rsidR="00D2428F" w:rsidRPr="00F125BF">
        <w:rPr>
          <w:rFonts w:ascii="Arial" w:hAnsi="Arial" w:cs="Arial"/>
          <w:shd w:val="clear" w:color="auto" w:fill="FFFFFF"/>
        </w:rPr>
        <w:t xml:space="preserve">§ </w:t>
      </w:r>
      <w:r w:rsidR="00826E65">
        <w:rPr>
          <w:rFonts w:ascii="Arial" w:hAnsi="Arial" w:cs="Arial"/>
          <w:shd w:val="clear" w:color="auto" w:fill="FFFFFF"/>
        </w:rPr>
        <w:t>31</w:t>
      </w:r>
      <w:r w:rsidR="00D2428F" w:rsidRPr="00F125BF">
        <w:rPr>
          <w:rFonts w:ascii="Arial" w:hAnsi="Arial" w:cs="Arial"/>
          <w:shd w:val="clear" w:color="auto" w:fill="FFFFFF"/>
        </w:rPr>
        <w:t xml:space="preserve"> </w:t>
      </w:r>
      <w:r w:rsidR="00826E65">
        <w:rPr>
          <w:rFonts w:ascii="Arial" w:hAnsi="Arial" w:cs="Arial"/>
          <w:shd w:val="clear" w:color="auto" w:fill="FFFFFF"/>
        </w:rPr>
        <w:t>ust.</w:t>
      </w:r>
      <w:r w:rsidR="00D2428F" w:rsidRPr="00F125BF">
        <w:rPr>
          <w:rFonts w:ascii="Arial" w:hAnsi="Arial" w:cs="Arial"/>
          <w:shd w:val="clear" w:color="auto" w:fill="FFFFFF"/>
        </w:rPr>
        <w:t xml:space="preserve"> </w:t>
      </w:r>
      <w:r w:rsidR="00826E65">
        <w:rPr>
          <w:rFonts w:ascii="Arial" w:hAnsi="Arial" w:cs="Arial"/>
          <w:shd w:val="clear" w:color="auto" w:fill="FFFFFF"/>
        </w:rPr>
        <w:t>1</w:t>
      </w:r>
      <w:r w:rsidR="00D2428F" w:rsidRPr="00F125BF">
        <w:rPr>
          <w:rFonts w:ascii="Arial" w:hAnsi="Arial" w:cs="Arial"/>
          <w:shd w:val="clear" w:color="auto" w:fill="FFFFFF"/>
        </w:rPr>
        <w:t xml:space="preserve"> </w:t>
      </w:r>
      <w:r w:rsidR="006C3E33" w:rsidRPr="00F125BF">
        <w:rPr>
          <w:rFonts w:ascii="Arial" w:hAnsi="Arial" w:cs="Arial"/>
          <w:shd w:val="clear" w:color="auto" w:fill="FFFFFF"/>
        </w:rPr>
        <w:t xml:space="preserve">Statutu Osiedla Miejskiego </w:t>
      </w:r>
      <w:proofErr w:type="spellStart"/>
      <w:r w:rsidR="006C3E33" w:rsidRPr="00F125BF">
        <w:rPr>
          <w:rFonts w:ascii="Arial" w:hAnsi="Arial" w:cs="Arial"/>
          <w:shd w:val="clear" w:color="auto" w:fill="FFFFFF"/>
        </w:rPr>
        <w:t>Niebuszewo</w:t>
      </w:r>
      <w:proofErr w:type="spellEnd"/>
      <w:r w:rsidR="006C3E33" w:rsidRPr="00F125BF">
        <w:rPr>
          <w:rFonts w:ascii="Arial" w:hAnsi="Arial" w:cs="Arial"/>
          <w:shd w:val="clear" w:color="auto" w:fill="FFFFFF"/>
        </w:rPr>
        <w:t xml:space="preserve"> Uchwała Nr XXIX/765/17 Rady Miasta Szczecin z dnia 25 kwietnia 2017 r. w sprawie Statutu Osiedla Miejskiego </w:t>
      </w:r>
      <w:proofErr w:type="spellStart"/>
      <w:r w:rsidR="006C3E33" w:rsidRPr="00F125BF">
        <w:rPr>
          <w:rFonts w:ascii="Arial" w:hAnsi="Arial" w:cs="Arial"/>
          <w:shd w:val="clear" w:color="auto" w:fill="FFFFFF"/>
        </w:rPr>
        <w:t>Niebuszewo</w:t>
      </w:r>
      <w:proofErr w:type="spellEnd"/>
      <w:r w:rsidR="006C3E33" w:rsidRPr="00F125BF">
        <w:rPr>
          <w:rFonts w:ascii="Arial" w:hAnsi="Arial" w:cs="Arial"/>
          <w:shd w:val="clear" w:color="auto" w:fill="FFFFFF"/>
        </w:rPr>
        <w:t xml:space="preserve"> </w:t>
      </w:r>
      <w:r w:rsidRPr="00F125BF">
        <w:rPr>
          <w:rFonts w:ascii="Arial" w:hAnsi="Arial" w:cs="Arial"/>
          <w:shd w:val="clear" w:color="auto" w:fill="FFFFFF"/>
        </w:rPr>
        <w:t>(</w:t>
      </w:r>
      <w:proofErr w:type="spellStart"/>
      <w:r w:rsidRPr="00F125BF">
        <w:rPr>
          <w:rFonts w:ascii="Arial" w:hAnsi="Arial" w:cs="Arial"/>
          <w:shd w:val="clear" w:color="auto" w:fill="FFFFFF"/>
        </w:rPr>
        <w:t>D.U.Woj</w:t>
      </w:r>
      <w:proofErr w:type="spellEnd"/>
      <w:r w:rsidRPr="00F125BF">
        <w:rPr>
          <w:rFonts w:ascii="Arial" w:hAnsi="Arial" w:cs="Arial"/>
          <w:shd w:val="clear" w:color="auto" w:fill="FFFFFF"/>
        </w:rPr>
        <w:t xml:space="preserve">. Zachodniopomorskiego poz. </w:t>
      </w:r>
      <w:r w:rsidR="006C3E33" w:rsidRPr="00F125BF">
        <w:rPr>
          <w:rFonts w:ascii="Arial" w:hAnsi="Arial" w:cs="Arial"/>
          <w:shd w:val="clear" w:color="auto" w:fill="FFFFFF"/>
        </w:rPr>
        <w:t>2860</w:t>
      </w:r>
      <w:r w:rsidRPr="00F125BF">
        <w:rPr>
          <w:rFonts w:ascii="Arial" w:hAnsi="Arial" w:cs="Arial"/>
          <w:shd w:val="clear" w:color="auto" w:fill="FFFFFF"/>
        </w:rPr>
        <w:t xml:space="preserve">, poz. </w:t>
      </w:r>
      <w:r w:rsidR="006C3E33" w:rsidRPr="00F125BF">
        <w:rPr>
          <w:rFonts w:ascii="Arial" w:hAnsi="Arial" w:cs="Arial"/>
          <w:shd w:val="clear" w:color="auto" w:fill="FFFFFF"/>
        </w:rPr>
        <w:t>2860</w:t>
      </w:r>
      <w:r w:rsidRPr="00F125BF">
        <w:rPr>
          <w:rFonts w:ascii="Arial" w:hAnsi="Arial" w:cs="Arial"/>
          <w:shd w:val="clear" w:color="auto" w:fill="FFFFFF"/>
        </w:rPr>
        <w:t xml:space="preserve"> z 201</w:t>
      </w:r>
      <w:r w:rsidR="006C3E33" w:rsidRPr="00F125BF">
        <w:rPr>
          <w:rFonts w:ascii="Arial" w:hAnsi="Arial" w:cs="Arial"/>
          <w:shd w:val="clear" w:color="auto" w:fill="FFFFFF"/>
        </w:rPr>
        <w:t>7</w:t>
      </w:r>
      <w:r w:rsidRPr="00F125BF">
        <w:rPr>
          <w:rFonts w:ascii="Arial" w:hAnsi="Arial" w:cs="Arial"/>
          <w:shd w:val="clear" w:color="auto" w:fill="FFFFFF"/>
        </w:rPr>
        <w:t xml:space="preserve"> r. ), Rada Osiedla </w:t>
      </w:r>
      <w:proofErr w:type="spellStart"/>
      <w:r w:rsidRPr="00F125BF">
        <w:rPr>
          <w:rFonts w:ascii="Arial" w:hAnsi="Arial" w:cs="Arial"/>
          <w:shd w:val="clear" w:color="auto" w:fill="FFFFFF"/>
        </w:rPr>
        <w:t>Niebuszewo</w:t>
      </w:r>
      <w:proofErr w:type="spellEnd"/>
      <w:r w:rsidRPr="00F125BF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F125BF">
        <w:rPr>
          <w:rFonts w:ascii="Arial" w:hAnsi="Arial" w:cs="Arial"/>
          <w:shd w:val="clear" w:color="auto" w:fill="FFFFFF"/>
        </w:rPr>
        <w:t xml:space="preserve">        </w:t>
      </w:r>
    </w:p>
    <w:p w:rsidR="002C5F57" w:rsidRPr="00F125BF" w:rsidRDefault="00363EE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F125BF">
        <w:rPr>
          <w:rFonts w:ascii="Arial" w:hAnsi="Arial" w:cs="Arial"/>
          <w:shd w:val="clear" w:color="auto" w:fill="FFFFFF"/>
        </w:rPr>
        <w:br/>
      </w:r>
      <w:r w:rsidRPr="00F125BF">
        <w:rPr>
          <w:rFonts w:ascii="Arial" w:hAnsi="Arial" w:cs="Arial"/>
          <w:b/>
          <w:shd w:val="clear" w:color="auto" w:fill="FFFFFF"/>
        </w:rPr>
        <w:t>§1</w:t>
      </w:r>
    </w:p>
    <w:p w:rsidR="00BD492C" w:rsidRDefault="00BD492C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826E65" w:rsidRDefault="00826E65" w:rsidP="00826E65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Zorganizuje </w:t>
      </w:r>
      <w:r w:rsidR="00127C2C">
        <w:rPr>
          <w:rFonts w:ascii="Arial" w:hAnsi="Arial" w:cs="Arial"/>
          <w:shd w:val="clear" w:color="auto" w:fill="FFFFFF"/>
        </w:rPr>
        <w:t xml:space="preserve">wyjazd dla mieszkańców Osiedla </w:t>
      </w:r>
      <w:proofErr w:type="spellStart"/>
      <w:r w:rsidR="00127C2C">
        <w:rPr>
          <w:rFonts w:ascii="Arial" w:hAnsi="Arial" w:cs="Arial"/>
          <w:shd w:val="clear" w:color="auto" w:fill="FFFFFF"/>
        </w:rPr>
        <w:t>Niebuszewo</w:t>
      </w:r>
      <w:proofErr w:type="spellEnd"/>
    </w:p>
    <w:p w:rsidR="00826E65" w:rsidRDefault="00826E6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2C5F57" w:rsidRPr="00F125BF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F125BF">
        <w:rPr>
          <w:rFonts w:ascii="Arial" w:hAnsi="Arial" w:cs="Arial"/>
          <w:b/>
          <w:shd w:val="clear" w:color="auto" w:fill="FFFFFF"/>
        </w:rPr>
        <w:t>§</w:t>
      </w:r>
      <w:r w:rsidR="006D2F9B" w:rsidRPr="00F125BF">
        <w:rPr>
          <w:rFonts w:ascii="Arial" w:hAnsi="Arial" w:cs="Arial"/>
          <w:b/>
          <w:shd w:val="clear" w:color="auto" w:fill="FFFFFF"/>
        </w:rPr>
        <w:t>2</w:t>
      </w:r>
    </w:p>
    <w:p w:rsidR="00D2428F" w:rsidRDefault="00D2428F" w:rsidP="00D2428F">
      <w:pPr>
        <w:spacing w:after="0"/>
        <w:rPr>
          <w:rFonts w:ascii="Arial" w:hAnsi="Arial" w:cs="Arial"/>
          <w:b/>
          <w:shd w:val="clear" w:color="auto" w:fill="FFFFFF"/>
        </w:rPr>
      </w:pPr>
    </w:p>
    <w:p w:rsidR="00431EA1" w:rsidRDefault="00127C2C" w:rsidP="00431EA1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 realizację wyjazdu przeznacza się 1000 zł</w:t>
      </w:r>
    </w:p>
    <w:p w:rsidR="00D10884" w:rsidRPr="002C5F57" w:rsidRDefault="00D10884" w:rsidP="00D10884">
      <w:pPr>
        <w:spacing w:after="0"/>
        <w:rPr>
          <w:rFonts w:ascii="Arial" w:hAnsi="Arial" w:cs="Arial"/>
          <w:b/>
          <w:shd w:val="clear" w:color="auto" w:fill="FFFFFF"/>
        </w:rPr>
      </w:pPr>
    </w:p>
    <w:p w:rsidR="002C5F57" w:rsidRP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BD492C">
        <w:rPr>
          <w:rFonts w:ascii="Arial" w:hAnsi="Arial" w:cs="Arial"/>
          <w:b/>
          <w:shd w:val="clear" w:color="auto" w:fill="FFFFFF"/>
        </w:rPr>
        <w:t>3</w:t>
      </w:r>
    </w:p>
    <w:p w:rsidR="002C5F57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D10884" w:rsidRPr="00D10884" w:rsidRDefault="009F3078" w:rsidP="00D1088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 w:rsidR="00BD492C">
        <w:rPr>
          <w:rFonts w:ascii="Arial" w:hAnsi="Arial" w:cs="Arial"/>
          <w:b/>
          <w:shd w:val="clear" w:color="auto" w:fill="FFFFFF"/>
        </w:rPr>
        <w:t>4</w:t>
      </w:r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F10FC3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C706C"/>
    <w:rsid w:val="000F3BF7"/>
    <w:rsid w:val="00127C2C"/>
    <w:rsid w:val="001564EE"/>
    <w:rsid w:val="00201D73"/>
    <w:rsid w:val="0020314F"/>
    <w:rsid w:val="00236E6F"/>
    <w:rsid w:val="0026213C"/>
    <w:rsid w:val="002C5F57"/>
    <w:rsid w:val="00363EE5"/>
    <w:rsid w:val="00373CF0"/>
    <w:rsid w:val="003C0621"/>
    <w:rsid w:val="003C249A"/>
    <w:rsid w:val="003D6731"/>
    <w:rsid w:val="003E244A"/>
    <w:rsid w:val="00431EA1"/>
    <w:rsid w:val="004A35C2"/>
    <w:rsid w:val="004F7F5F"/>
    <w:rsid w:val="005D30EC"/>
    <w:rsid w:val="005E060F"/>
    <w:rsid w:val="00657F7B"/>
    <w:rsid w:val="0067772D"/>
    <w:rsid w:val="006C3E33"/>
    <w:rsid w:val="006D2F9B"/>
    <w:rsid w:val="00761BAD"/>
    <w:rsid w:val="00796E00"/>
    <w:rsid w:val="007B3106"/>
    <w:rsid w:val="00826E65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239DB"/>
    <w:rsid w:val="00B66212"/>
    <w:rsid w:val="00B76EAF"/>
    <w:rsid w:val="00BD492C"/>
    <w:rsid w:val="00BD4A87"/>
    <w:rsid w:val="00C653B7"/>
    <w:rsid w:val="00C947EE"/>
    <w:rsid w:val="00D06336"/>
    <w:rsid w:val="00D10884"/>
    <w:rsid w:val="00D11C70"/>
    <w:rsid w:val="00D2428F"/>
    <w:rsid w:val="00D31F85"/>
    <w:rsid w:val="00D45AB9"/>
    <w:rsid w:val="00D84B2D"/>
    <w:rsid w:val="00DD34DC"/>
    <w:rsid w:val="00EC3E0C"/>
    <w:rsid w:val="00F040E5"/>
    <w:rsid w:val="00F10FC3"/>
    <w:rsid w:val="00F125BF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2017-01-27T09:43:00Z</cp:lastPrinted>
  <dcterms:created xsi:type="dcterms:W3CDTF">2017-07-16T21:08:00Z</dcterms:created>
  <dcterms:modified xsi:type="dcterms:W3CDTF">2017-07-16T21:08:00Z</dcterms:modified>
</cp:coreProperties>
</file>