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36348E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FA4046" w:rsidRDefault="00FA4046" w:rsidP="00FA4046">
      <w:pPr>
        <w:spacing w:after="0"/>
        <w:ind w:left="1416"/>
        <w:rPr>
          <w:sz w:val="18"/>
          <w:szCs w:val="18"/>
        </w:rPr>
      </w:pPr>
    </w:p>
    <w:p w:rsidR="00FA4046" w:rsidRPr="00FF7A86" w:rsidRDefault="00FA4046" w:rsidP="00FA4046">
      <w:pPr>
        <w:spacing w:after="0"/>
        <w:ind w:left="1416"/>
        <w:rPr>
          <w:sz w:val="18"/>
          <w:szCs w:val="18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9776CF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76CF">
        <w:rPr>
          <w:rFonts w:ascii="Times New Roman" w:hAnsi="Times New Roman" w:cs="Times New Roman"/>
          <w:sz w:val="24"/>
          <w:szCs w:val="24"/>
        </w:rPr>
        <w:t xml:space="preserve"> dniu </w:t>
      </w:r>
      <w:r w:rsidR="004A4B86">
        <w:rPr>
          <w:rFonts w:ascii="Times New Roman" w:hAnsi="Times New Roman" w:cs="Times New Roman"/>
          <w:sz w:val="24"/>
          <w:szCs w:val="24"/>
        </w:rPr>
        <w:t>16</w:t>
      </w:r>
      <w:r w:rsidR="009776CF">
        <w:rPr>
          <w:rFonts w:ascii="Times New Roman" w:hAnsi="Times New Roman" w:cs="Times New Roman"/>
          <w:sz w:val="24"/>
          <w:szCs w:val="24"/>
        </w:rPr>
        <w:t>.0</w:t>
      </w:r>
      <w:r w:rsidR="004A4B86">
        <w:rPr>
          <w:rFonts w:ascii="Times New Roman" w:hAnsi="Times New Roman" w:cs="Times New Roman"/>
          <w:sz w:val="24"/>
          <w:szCs w:val="24"/>
        </w:rPr>
        <w:t>5</w:t>
      </w:r>
      <w:r w:rsidR="009776CF">
        <w:rPr>
          <w:rFonts w:ascii="Times New Roman" w:hAnsi="Times New Roman" w:cs="Times New Roman"/>
          <w:sz w:val="24"/>
          <w:szCs w:val="24"/>
        </w:rPr>
        <w:t>.201</w:t>
      </w:r>
      <w:r w:rsidR="00AD2CFB">
        <w:rPr>
          <w:rFonts w:ascii="Times New Roman" w:hAnsi="Times New Roman" w:cs="Times New Roman"/>
          <w:sz w:val="24"/>
          <w:szCs w:val="24"/>
        </w:rPr>
        <w:t>7</w:t>
      </w:r>
      <w:r w:rsidR="009776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88" w:rsidRDefault="009E2888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7" w:rsidRDefault="000F3BF7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spotkania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stwierdził, że na spotkaniu jest kworum i spotkanie może być dalej kontynuowane. Na spotkaniu obecni są następujący członkowie rady: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listą obecności, która stanowi załącznik do protokołu.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1C23" w:rsidRDefault="005E13D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 z ostatniego spotkania z dnia </w:t>
      </w:r>
      <w:r w:rsidR="004A4B8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4B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D2C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 w:rsidR="00574FF9">
        <w:rPr>
          <w:rFonts w:ascii="Times New Roman" w:hAnsi="Times New Roman" w:cs="Times New Roman"/>
          <w:sz w:val="24"/>
          <w:szCs w:val="24"/>
        </w:rPr>
        <w:t>0</w:t>
      </w:r>
    </w:p>
    <w:p w:rsidR="00EA4B38" w:rsidRDefault="00EA4B38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74FF9" w:rsidRP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Pr="00574FF9" w:rsidRDefault="004A4B86" w:rsidP="00574FF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w sprawie Budżetu Miasta Szczecin na rok 2018</w:t>
      </w:r>
    </w:p>
    <w:p w:rsidR="00574FF9" w:rsidRDefault="00574FF9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4A4B86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informacje dot. wyjazdowego posiedzenia dla przedstawicieli rady osiedla z przedstawicielami Urzędu Miasta Szczecin. Została omówiona propozycja wyboru trzech priorytetowych wniosków budżetowych na rok 2018. W trakcie dyskusji jednogłośnie wskazano następujące wnioski:</w:t>
      </w:r>
    </w:p>
    <w:p w:rsidR="004A4B86" w:rsidRDefault="004A4B86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ul. Jarogniewa</w:t>
      </w:r>
    </w:p>
    <w:p w:rsidR="004A4B86" w:rsidRDefault="004A4B86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boiska typu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Gryfuś</w:t>
      </w:r>
      <w:proofErr w:type="spellEnd"/>
      <w:r>
        <w:rPr>
          <w:rFonts w:ascii="Times New Roman" w:hAnsi="Times New Roman" w:cs="Times New Roman"/>
          <w:sz w:val="24"/>
          <w:szCs w:val="24"/>
        </w:rPr>
        <w:t>” przy PP nr 5</w:t>
      </w:r>
    </w:p>
    <w:p w:rsidR="004A4B86" w:rsidRDefault="004A4B86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ul. Tomaszowskiej</w:t>
      </w:r>
    </w:p>
    <w:p w:rsidR="004A4B86" w:rsidRDefault="004A4B86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Default="004A4B86" w:rsidP="00574FF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Inwestycje w ramach zadania pn. Współfinansowanie inwestycji Rad Osiedli z budżetu miasta”</w:t>
      </w:r>
    </w:p>
    <w:p w:rsidR="004A4B86" w:rsidRDefault="004A4B86" w:rsidP="004A4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przedstawił informacje dot. dwóch zadań:</w:t>
      </w: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Oświetleniu ul. Rapackiego – 12 maja nastąpiło przekazanie placu budowy, wykonawca ma na realizację zadania 60 dni.</w:t>
      </w: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P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parkingu przy ul. Przyjaciół Żołnierza – po przekazania środków na realizację zadania z ZDITM do ZUK nastąpi do końca czerwca ogłoszenie przetargu na wyłonienie wykonawcy zadania. </w:t>
      </w:r>
    </w:p>
    <w:p w:rsidR="005E13DD" w:rsidRDefault="005E13DD" w:rsidP="005E1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4A4B86" w:rsidP="004A4B8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Wydarzenia integracyjne na osiedlu</w:t>
      </w:r>
    </w:p>
    <w:p w:rsidR="004A4B86" w:rsidRDefault="004A4B86" w:rsidP="004A4B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przedstawił harmonogram wydarzeń integracyjnych odbywających się na osiedlu;</w:t>
      </w: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Filmowy Szczecin pod Chmurką – 1.07</w:t>
      </w: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Filmowy Szczecin pod Chmurką – 12.08</w:t>
      </w: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Festyn z okazji powitana lata – 10.06</w:t>
      </w: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Festyn z okazji dnia dziecka w PP 59 – 02.06</w:t>
      </w: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talent </w:t>
      </w:r>
      <w:r w:rsidR="00B460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021">
        <w:rPr>
          <w:rFonts w:ascii="Times New Roman" w:hAnsi="Times New Roman" w:cs="Times New Roman"/>
          <w:sz w:val="24"/>
          <w:szCs w:val="24"/>
        </w:rPr>
        <w:t>30.05</w:t>
      </w:r>
    </w:p>
    <w:p w:rsidR="00B46021" w:rsidRPr="004A4B86" w:rsidRDefault="00B46021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Festyn nad Stawem Brodowski – 03.09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Pr="00574FF9" w:rsidRDefault="00B46021" w:rsidP="00574FF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Społecznik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B46021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przedstawił Program Społecznik, a następnie zaproponował złożenie formularza aplikacyjnego do realizacji zadania. W przypadku znalezienia odpowiedniego stowarzyszenia z którym możliwa jest realizacja zadania dalsze kroki miał podejmować radny Łukasz Marchewka.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Pr="00574FF9" w:rsidRDefault="00574FF9" w:rsidP="00B460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FF9">
        <w:rPr>
          <w:rFonts w:ascii="Times New Roman" w:hAnsi="Times New Roman" w:cs="Times New Roman"/>
          <w:sz w:val="24"/>
          <w:szCs w:val="24"/>
        </w:rPr>
        <w:t>Uchwała nr 4</w:t>
      </w:r>
      <w:r w:rsidR="00B46021">
        <w:rPr>
          <w:rFonts w:ascii="Times New Roman" w:hAnsi="Times New Roman" w:cs="Times New Roman"/>
          <w:sz w:val="24"/>
          <w:szCs w:val="24"/>
        </w:rPr>
        <w:t>3</w:t>
      </w:r>
      <w:r w:rsidRPr="00574FF9">
        <w:rPr>
          <w:rFonts w:ascii="Times New Roman" w:hAnsi="Times New Roman" w:cs="Times New Roman"/>
          <w:sz w:val="24"/>
          <w:szCs w:val="24"/>
        </w:rPr>
        <w:t xml:space="preserve">/17 w sprawie </w:t>
      </w:r>
      <w:r w:rsidR="00B46021">
        <w:rPr>
          <w:rFonts w:ascii="Times New Roman" w:hAnsi="Times New Roman" w:cs="Times New Roman"/>
          <w:sz w:val="24"/>
          <w:szCs w:val="24"/>
        </w:rPr>
        <w:t xml:space="preserve">zmiany </w:t>
      </w:r>
      <w:r w:rsidR="00B46021" w:rsidRPr="00B46021">
        <w:rPr>
          <w:rFonts w:ascii="Times New Roman" w:hAnsi="Times New Roman" w:cs="Times New Roman"/>
          <w:sz w:val="24"/>
          <w:szCs w:val="24"/>
        </w:rPr>
        <w:t>planu rzeczowo finansowego na rok 2017 r.</w:t>
      </w:r>
    </w:p>
    <w:p w:rsidR="00EC15A6" w:rsidRPr="00EC15A6" w:rsidRDefault="00EC15A6" w:rsidP="00EC15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15A6" w:rsidRDefault="00B46021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  <w:r w:rsidR="00EC15A6">
        <w:rPr>
          <w:rFonts w:ascii="Times New Roman" w:hAnsi="Times New Roman" w:cs="Times New Roman"/>
          <w:sz w:val="24"/>
          <w:szCs w:val="24"/>
        </w:rPr>
        <w:t xml:space="preserve"> Rady Osiedla przedstawił </w:t>
      </w:r>
      <w:r w:rsidR="00574FF9">
        <w:rPr>
          <w:rFonts w:ascii="Times New Roman" w:hAnsi="Times New Roman" w:cs="Times New Roman"/>
          <w:sz w:val="24"/>
          <w:szCs w:val="24"/>
        </w:rPr>
        <w:t xml:space="preserve">propozycję </w:t>
      </w:r>
      <w:r>
        <w:rPr>
          <w:rFonts w:ascii="Times New Roman" w:hAnsi="Times New Roman" w:cs="Times New Roman"/>
          <w:sz w:val="24"/>
          <w:szCs w:val="24"/>
        </w:rPr>
        <w:t>zmiany planu rzeczowo finansowego na rok 2017. Główne zmiany dot. przekazania środków z diety przewodniczącego Rady Osiedla na realizację rzecz działań integrujących mieszkańców.</w:t>
      </w:r>
    </w:p>
    <w:p w:rsidR="00574FF9" w:rsidRDefault="00574FF9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BC518E" w:rsidP="00BC51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8E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B46021">
        <w:rPr>
          <w:rFonts w:ascii="Times New Roman" w:hAnsi="Times New Roman" w:cs="Times New Roman"/>
          <w:sz w:val="24"/>
          <w:szCs w:val="24"/>
        </w:rPr>
        <w:t>44</w:t>
      </w:r>
      <w:r w:rsidRPr="00BC518E">
        <w:rPr>
          <w:rFonts w:ascii="Times New Roman" w:hAnsi="Times New Roman" w:cs="Times New Roman"/>
          <w:sz w:val="24"/>
          <w:szCs w:val="24"/>
        </w:rPr>
        <w:t xml:space="preserve">/17 w sprawie </w:t>
      </w:r>
      <w:r w:rsidR="00B46021">
        <w:rPr>
          <w:rFonts w:ascii="Times New Roman" w:hAnsi="Times New Roman" w:cs="Times New Roman"/>
          <w:sz w:val="24"/>
          <w:szCs w:val="24"/>
        </w:rPr>
        <w:t xml:space="preserve">zbycia w drodze bezprzetargowej gminnej nieruchomości gruntowej położonej w Szczecinie przy ul. </w:t>
      </w:r>
      <w:proofErr w:type="spellStart"/>
      <w:r w:rsidR="00B46021">
        <w:rPr>
          <w:rFonts w:ascii="Times New Roman" w:hAnsi="Times New Roman" w:cs="Times New Roman"/>
          <w:sz w:val="24"/>
          <w:szCs w:val="24"/>
        </w:rPr>
        <w:t>Druckiego-Lubeckiego</w:t>
      </w:r>
      <w:proofErr w:type="spellEnd"/>
      <w:r w:rsidR="00B46021">
        <w:rPr>
          <w:rFonts w:ascii="Times New Roman" w:hAnsi="Times New Roman" w:cs="Times New Roman"/>
          <w:sz w:val="24"/>
          <w:szCs w:val="24"/>
        </w:rPr>
        <w:t>/Polna</w:t>
      </w:r>
    </w:p>
    <w:p w:rsidR="00B46021" w:rsidRDefault="00B46021" w:rsidP="00B460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021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r w:rsidR="00B46021">
        <w:rPr>
          <w:rFonts w:ascii="Times New Roman" w:hAnsi="Times New Roman" w:cs="Times New Roman"/>
          <w:sz w:val="24"/>
          <w:szCs w:val="24"/>
        </w:rPr>
        <w:t xml:space="preserve">zaproponował pozytywną opinię wniosku w przedmiotowej sprawie. 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głosowaniu udział wzięło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021" w:rsidRDefault="00BC518E" w:rsidP="00B460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6021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B46021" w:rsidRPr="00B46021">
        <w:rPr>
          <w:rFonts w:ascii="Times New Roman" w:hAnsi="Times New Roman" w:cs="Times New Roman"/>
          <w:sz w:val="24"/>
          <w:szCs w:val="24"/>
        </w:rPr>
        <w:t>4</w:t>
      </w:r>
      <w:r w:rsidR="0036348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B46021">
        <w:rPr>
          <w:rFonts w:ascii="Times New Roman" w:hAnsi="Times New Roman" w:cs="Times New Roman"/>
          <w:sz w:val="24"/>
          <w:szCs w:val="24"/>
        </w:rPr>
        <w:t xml:space="preserve">/17 </w:t>
      </w:r>
      <w:r w:rsidR="00B46021" w:rsidRPr="00B46021">
        <w:rPr>
          <w:rFonts w:ascii="Times New Roman" w:hAnsi="Times New Roman" w:cs="Times New Roman"/>
          <w:sz w:val="24"/>
          <w:szCs w:val="24"/>
        </w:rPr>
        <w:t>w sprawie zbycia w drodze bezprzetargowej gminnej nieruchomości gruntowej położonej w Szczecinie przy ul. Komuny Paryskiej</w:t>
      </w:r>
    </w:p>
    <w:p w:rsidR="00B46021" w:rsidRDefault="00B46021" w:rsidP="00B460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6021" w:rsidRDefault="00B46021" w:rsidP="00B460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pozytywną opinię wniosku w przedmiotowej sprawie. </w:t>
      </w:r>
    </w:p>
    <w:p w:rsidR="00B46021" w:rsidRDefault="00B46021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8E" w:rsidRDefault="00BC518E" w:rsidP="00B460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36348E" w:rsidRDefault="0036348E" w:rsidP="00B460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wolnych wniosków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Pr="009E2888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spotkania</w:t>
      </w:r>
    </w:p>
    <w:sectPr w:rsidR="00080C2D" w:rsidRPr="009E288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B7FE3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A3018"/>
    <w:rsid w:val="000B1827"/>
    <w:rsid w:val="000F3BF7"/>
    <w:rsid w:val="00123383"/>
    <w:rsid w:val="001564EE"/>
    <w:rsid w:val="001D4511"/>
    <w:rsid w:val="00201D73"/>
    <w:rsid w:val="0020314F"/>
    <w:rsid w:val="0036348E"/>
    <w:rsid w:val="00373CF0"/>
    <w:rsid w:val="003C0621"/>
    <w:rsid w:val="003D6731"/>
    <w:rsid w:val="003E244A"/>
    <w:rsid w:val="004A4B86"/>
    <w:rsid w:val="004F7F5F"/>
    <w:rsid w:val="00574FF9"/>
    <w:rsid w:val="005D30EC"/>
    <w:rsid w:val="005E13DD"/>
    <w:rsid w:val="005F45FC"/>
    <w:rsid w:val="00761BAD"/>
    <w:rsid w:val="00796E00"/>
    <w:rsid w:val="00897552"/>
    <w:rsid w:val="009062D3"/>
    <w:rsid w:val="0095425A"/>
    <w:rsid w:val="009776CF"/>
    <w:rsid w:val="009806FD"/>
    <w:rsid w:val="009D0BC6"/>
    <w:rsid w:val="009E014F"/>
    <w:rsid w:val="009E1107"/>
    <w:rsid w:val="009E2888"/>
    <w:rsid w:val="00A30A01"/>
    <w:rsid w:val="00A37F9C"/>
    <w:rsid w:val="00A4250F"/>
    <w:rsid w:val="00A922F5"/>
    <w:rsid w:val="00AC6ACF"/>
    <w:rsid w:val="00AD2CFB"/>
    <w:rsid w:val="00AF5206"/>
    <w:rsid w:val="00B239DB"/>
    <w:rsid w:val="00B46021"/>
    <w:rsid w:val="00BC518E"/>
    <w:rsid w:val="00BD4A87"/>
    <w:rsid w:val="00C26C67"/>
    <w:rsid w:val="00C653B7"/>
    <w:rsid w:val="00D06336"/>
    <w:rsid w:val="00D11C70"/>
    <w:rsid w:val="00D31F85"/>
    <w:rsid w:val="00D81C23"/>
    <w:rsid w:val="00D84B2D"/>
    <w:rsid w:val="00DE3F59"/>
    <w:rsid w:val="00E87392"/>
    <w:rsid w:val="00EA4B38"/>
    <w:rsid w:val="00EC15A6"/>
    <w:rsid w:val="00EC3E0C"/>
    <w:rsid w:val="00F040E5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2017-07-26T12:33:00Z</cp:lastPrinted>
  <dcterms:created xsi:type="dcterms:W3CDTF">2017-07-26T12:33:00Z</dcterms:created>
  <dcterms:modified xsi:type="dcterms:W3CDTF">2017-07-26T12:33:00Z</dcterms:modified>
</cp:coreProperties>
</file>